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33" w:rsidRDefault="00652633" w:rsidP="00652633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704850" cy="7048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633" w:rsidRDefault="00652633" w:rsidP="00652633">
      <w:pPr>
        <w:jc w:val="center"/>
        <w:rPr>
          <w:b/>
          <w:sz w:val="36"/>
        </w:rPr>
      </w:pPr>
    </w:p>
    <w:p w:rsidR="00652633" w:rsidRPr="00652633" w:rsidRDefault="00652633" w:rsidP="00652633">
      <w:pPr>
        <w:jc w:val="center"/>
        <w:rPr>
          <w:b/>
          <w:sz w:val="36"/>
        </w:rPr>
      </w:pPr>
      <w:r w:rsidRPr="00652633">
        <w:rPr>
          <w:b/>
          <w:sz w:val="36"/>
        </w:rPr>
        <w:t>РЕГИОНАЛЬНАЯ ЭНЕРГЕТИЧЕСКАЯ КОМИССИЯ</w:t>
      </w:r>
    </w:p>
    <w:p w:rsidR="00652633" w:rsidRPr="00652633" w:rsidRDefault="00652633" w:rsidP="00652633">
      <w:pPr>
        <w:jc w:val="center"/>
        <w:rPr>
          <w:b/>
          <w:sz w:val="36"/>
        </w:rPr>
      </w:pPr>
      <w:r w:rsidRPr="00652633">
        <w:rPr>
          <w:b/>
          <w:sz w:val="36"/>
        </w:rPr>
        <w:t>КЕМЕРОВСКОЙ ОБЛАСТИ</w:t>
      </w:r>
    </w:p>
    <w:p w:rsidR="00652633" w:rsidRPr="00652633" w:rsidRDefault="00652633" w:rsidP="00652633">
      <w:pPr>
        <w:jc w:val="center"/>
        <w:rPr>
          <w:b/>
          <w:sz w:val="36"/>
        </w:rPr>
      </w:pPr>
      <w:r w:rsidRPr="00652633">
        <w:rPr>
          <w:b/>
          <w:sz w:val="36"/>
        </w:rPr>
        <w:t> </w:t>
      </w:r>
    </w:p>
    <w:p w:rsidR="00652633" w:rsidRPr="00652633" w:rsidRDefault="00652633" w:rsidP="00652633">
      <w:pPr>
        <w:jc w:val="center"/>
        <w:rPr>
          <w:b/>
          <w:sz w:val="36"/>
        </w:rPr>
      </w:pPr>
      <w:r w:rsidRPr="00652633">
        <w:rPr>
          <w:b/>
          <w:sz w:val="36"/>
        </w:rPr>
        <w:t> ПОСТАНОВЛЕНИЕ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0"/>
        <w:gridCol w:w="2750"/>
      </w:tblGrid>
      <w:tr w:rsidR="00652633" w:rsidTr="00B17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633" w:rsidRDefault="00652633" w:rsidP="00652633">
            <w:pPr>
              <w:spacing w:line="276" w:lineRule="auto"/>
            </w:pPr>
            <w:r>
              <w:rPr>
                <w:b/>
                <w:bCs/>
              </w:rPr>
              <w:t>23 ноября 2010г.</w:t>
            </w:r>
          </w:p>
        </w:tc>
        <w:tc>
          <w:tcPr>
            <w:tcW w:w="0" w:type="auto"/>
            <w:vAlign w:val="center"/>
            <w:hideMark/>
          </w:tcPr>
          <w:p w:rsidR="00652633" w:rsidRDefault="00652633" w:rsidP="00652633">
            <w:pPr>
              <w:spacing w:line="276" w:lineRule="auto"/>
              <w:jc w:val="right"/>
            </w:pPr>
            <w:r>
              <w:t>№220</w:t>
            </w:r>
          </w:p>
        </w:tc>
      </w:tr>
    </w:tbl>
    <w:p w:rsidR="00652633" w:rsidRPr="00652633" w:rsidRDefault="00652633" w:rsidP="008538D7">
      <w:pPr>
        <w:spacing w:after="240" w:line="276" w:lineRule="auto"/>
        <w:jc w:val="center"/>
        <w:rPr>
          <w:sz w:val="26"/>
          <w:szCs w:val="26"/>
        </w:rPr>
      </w:pPr>
      <w:r>
        <w:br/>
      </w:r>
      <w:r w:rsidRPr="00652633">
        <w:rPr>
          <w:b/>
          <w:bCs/>
          <w:sz w:val="26"/>
          <w:szCs w:val="26"/>
        </w:rPr>
        <w:t>Об утверждении тарифов на электрическую энергию для населения и потребителей, приравне</w:t>
      </w:r>
      <w:r w:rsidRPr="00652633">
        <w:rPr>
          <w:b/>
          <w:bCs/>
          <w:sz w:val="26"/>
          <w:szCs w:val="26"/>
        </w:rPr>
        <w:t>н</w:t>
      </w:r>
      <w:r w:rsidRPr="00652633">
        <w:rPr>
          <w:b/>
          <w:bCs/>
          <w:sz w:val="26"/>
          <w:szCs w:val="26"/>
        </w:rPr>
        <w:t>ных к категории население на территории Кемеровской области с 01 января 2011 года</w:t>
      </w:r>
    </w:p>
    <w:p w:rsidR="00652633" w:rsidRPr="00652633" w:rsidRDefault="00652633" w:rsidP="008538D7">
      <w:pPr>
        <w:spacing w:after="240" w:line="276" w:lineRule="auto"/>
        <w:rPr>
          <w:sz w:val="26"/>
          <w:szCs w:val="26"/>
        </w:rPr>
      </w:pPr>
      <w:r w:rsidRPr="00652633">
        <w:rPr>
          <w:sz w:val="26"/>
          <w:szCs w:val="26"/>
        </w:rPr>
        <w:t>Руководствуясь Федеральным законом от 26.03.2003 № 35-ФЗ «Об электроэнергетике», Осн</w:t>
      </w:r>
      <w:r w:rsidRPr="00652633">
        <w:rPr>
          <w:sz w:val="26"/>
          <w:szCs w:val="26"/>
        </w:rPr>
        <w:t>о</w:t>
      </w:r>
      <w:r w:rsidRPr="00652633">
        <w:rPr>
          <w:sz w:val="26"/>
          <w:szCs w:val="26"/>
        </w:rPr>
        <w:t>вами ценообразования в отношении электрической и тепловой энергии в Российской Федер</w:t>
      </w:r>
      <w:r w:rsidRPr="00652633">
        <w:rPr>
          <w:sz w:val="26"/>
          <w:szCs w:val="26"/>
        </w:rPr>
        <w:t>а</w:t>
      </w:r>
      <w:r w:rsidRPr="00652633">
        <w:rPr>
          <w:sz w:val="26"/>
          <w:szCs w:val="26"/>
        </w:rPr>
        <w:t>ции, утвержде</w:t>
      </w:r>
      <w:r w:rsidRPr="00652633">
        <w:rPr>
          <w:sz w:val="26"/>
          <w:szCs w:val="26"/>
        </w:rPr>
        <w:t>н</w:t>
      </w:r>
      <w:r w:rsidRPr="00652633">
        <w:rPr>
          <w:sz w:val="26"/>
          <w:szCs w:val="26"/>
        </w:rPr>
        <w:t>ными постановлением Правительства РФ от 26.02.2004 №109, Методическими указаниями по расчету регулируемых тарифов и цен на электр</w:t>
      </w:r>
      <w:r w:rsidRPr="00652633">
        <w:rPr>
          <w:sz w:val="26"/>
          <w:szCs w:val="26"/>
        </w:rPr>
        <w:t>и</w:t>
      </w:r>
      <w:r w:rsidRPr="00652633">
        <w:rPr>
          <w:sz w:val="26"/>
          <w:szCs w:val="26"/>
        </w:rPr>
        <w:t>ческую (тепловую) энергию на розничном (потребительском) рынке, утвержденными приказом Федеральной службы по т</w:t>
      </w:r>
      <w:r w:rsidRPr="00652633">
        <w:rPr>
          <w:sz w:val="26"/>
          <w:szCs w:val="26"/>
        </w:rPr>
        <w:t>а</w:t>
      </w:r>
      <w:r w:rsidRPr="00652633">
        <w:rPr>
          <w:sz w:val="26"/>
          <w:szCs w:val="26"/>
        </w:rPr>
        <w:t>рифам от 06.08.2004 №20-э/2, Регламе</w:t>
      </w:r>
      <w:r w:rsidRPr="00652633">
        <w:rPr>
          <w:sz w:val="26"/>
          <w:szCs w:val="26"/>
        </w:rPr>
        <w:t>н</w:t>
      </w:r>
      <w:r w:rsidRPr="00652633">
        <w:rPr>
          <w:sz w:val="26"/>
          <w:szCs w:val="26"/>
        </w:rPr>
        <w:t>том рассмотрения дел об установлении тарифов и (или) их предельных уровней на электрическую (тепловую) энергию (мощность) и на услуги, оказ</w:t>
      </w:r>
      <w:r w:rsidRPr="00652633">
        <w:rPr>
          <w:sz w:val="26"/>
          <w:szCs w:val="26"/>
        </w:rPr>
        <w:t>ы</w:t>
      </w:r>
      <w:r w:rsidRPr="00652633">
        <w:rPr>
          <w:sz w:val="26"/>
          <w:szCs w:val="26"/>
        </w:rPr>
        <w:t>ваемые на оптовом и розничных рынках электрической (тепловой) энергии (мощности), у</w:t>
      </w:r>
      <w:r w:rsidRPr="00652633">
        <w:rPr>
          <w:sz w:val="26"/>
          <w:szCs w:val="26"/>
        </w:rPr>
        <w:t>т</w:t>
      </w:r>
      <w:r w:rsidRPr="00652633">
        <w:rPr>
          <w:sz w:val="26"/>
          <w:szCs w:val="26"/>
        </w:rPr>
        <w:t>вержденным приказом ФСТ России от 08.04.2005 №130-э, Предельными ми-нимальными и максимальными уровнями тарифов на электрическую энер-гию, п</w:t>
      </w:r>
      <w:r w:rsidRPr="00652633">
        <w:rPr>
          <w:sz w:val="26"/>
          <w:szCs w:val="26"/>
        </w:rPr>
        <w:t>о</w:t>
      </w:r>
      <w:r w:rsidRPr="00652633">
        <w:rPr>
          <w:sz w:val="26"/>
          <w:szCs w:val="26"/>
        </w:rPr>
        <w:t>ставляемую населению и приравненным к нему категориям потребителей, по субъекту Российской Федерации на 2011 год, утвержденными приказом ФСТ России от 07.10.2010 № 245-э/3, Региональная энергетич</w:t>
      </w:r>
      <w:r w:rsidRPr="00652633">
        <w:rPr>
          <w:sz w:val="26"/>
          <w:szCs w:val="26"/>
        </w:rPr>
        <w:t>е</w:t>
      </w:r>
      <w:r w:rsidRPr="00652633">
        <w:rPr>
          <w:sz w:val="26"/>
          <w:szCs w:val="26"/>
        </w:rPr>
        <w:t>ская комиссия Кемеровской области постановляет:</w:t>
      </w:r>
      <w:r w:rsidRPr="00652633">
        <w:rPr>
          <w:sz w:val="26"/>
          <w:szCs w:val="26"/>
        </w:rPr>
        <w:br/>
        <w:t>1. Установить тарифы на электрическую энергию для населения и по-требителей, приравне</w:t>
      </w:r>
      <w:r w:rsidRPr="00652633">
        <w:rPr>
          <w:sz w:val="26"/>
          <w:szCs w:val="26"/>
        </w:rPr>
        <w:t>н</w:t>
      </w:r>
      <w:r w:rsidRPr="00652633">
        <w:rPr>
          <w:sz w:val="26"/>
          <w:szCs w:val="26"/>
        </w:rPr>
        <w:t>ных к категории население на территории Кемеров-ской области, согласно пр</w:t>
      </w:r>
      <w:r w:rsidRPr="00652633">
        <w:rPr>
          <w:sz w:val="26"/>
          <w:szCs w:val="26"/>
        </w:rPr>
        <w:t>и</w:t>
      </w:r>
      <w:r w:rsidRPr="00652633">
        <w:rPr>
          <w:sz w:val="26"/>
          <w:szCs w:val="26"/>
        </w:rPr>
        <w:t>ложению.</w:t>
      </w:r>
      <w:r w:rsidRPr="00652633">
        <w:rPr>
          <w:sz w:val="26"/>
          <w:szCs w:val="26"/>
        </w:rPr>
        <w:br/>
        <w:t>2. Тарифы, установленные в п. 1 настоящего постановления, действуют с 01.01.2011.</w:t>
      </w:r>
      <w:r w:rsidRPr="00652633">
        <w:rPr>
          <w:sz w:val="26"/>
          <w:szCs w:val="26"/>
        </w:rPr>
        <w:br/>
        <w:t>3. Признать утратившим силу с 01.01.2011 постановление Региональной энергетической к</w:t>
      </w:r>
      <w:r w:rsidRPr="00652633">
        <w:rPr>
          <w:sz w:val="26"/>
          <w:szCs w:val="26"/>
        </w:rPr>
        <w:t>о</w:t>
      </w:r>
      <w:r w:rsidRPr="00652633">
        <w:rPr>
          <w:sz w:val="26"/>
          <w:szCs w:val="26"/>
        </w:rPr>
        <w:t>миссии Кемеровской области от 23.12.2009 года № 200 (ред. от 12.03.2010 №40) «Об утве</w:t>
      </w:r>
      <w:r w:rsidRPr="00652633">
        <w:rPr>
          <w:sz w:val="26"/>
          <w:szCs w:val="26"/>
        </w:rPr>
        <w:t>р</w:t>
      </w:r>
      <w:r w:rsidRPr="00652633">
        <w:rPr>
          <w:sz w:val="26"/>
          <w:szCs w:val="26"/>
        </w:rPr>
        <w:t>ждении тарифов на электрическую энергию для населения на территории Кемеровской обла</w:t>
      </w:r>
      <w:r w:rsidRPr="00652633">
        <w:rPr>
          <w:sz w:val="26"/>
          <w:szCs w:val="26"/>
        </w:rPr>
        <w:t>с</w:t>
      </w:r>
      <w:r w:rsidRPr="00652633">
        <w:rPr>
          <w:sz w:val="26"/>
          <w:szCs w:val="26"/>
        </w:rPr>
        <w:t>ти с 01 января 2010 года».</w:t>
      </w:r>
      <w:r w:rsidRPr="00652633">
        <w:rPr>
          <w:sz w:val="26"/>
          <w:szCs w:val="26"/>
        </w:rPr>
        <w:br/>
        <w:t>4. Настоящее постановление вступает в силу через десять дней после его официального опу</w:t>
      </w:r>
      <w:r w:rsidRPr="00652633">
        <w:rPr>
          <w:sz w:val="26"/>
          <w:szCs w:val="26"/>
        </w:rPr>
        <w:t>б</w:t>
      </w:r>
      <w:r w:rsidRPr="00652633">
        <w:rPr>
          <w:sz w:val="26"/>
          <w:szCs w:val="26"/>
        </w:rPr>
        <w:t>ликов</w:t>
      </w:r>
      <w:r w:rsidRPr="00652633">
        <w:rPr>
          <w:sz w:val="26"/>
          <w:szCs w:val="26"/>
        </w:rPr>
        <w:t>а</w:t>
      </w:r>
      <w:r w:rsidRPr="00652633">
        <w:rPr>
          <w:sz w:val="26"/>
          <w:szCs w:val="26"/>
        </w:rPr>
        <w:t xml:space="preserve">ния. </w:t>
      </w:r>
      <w:r w:rsidRPr="00652633">
        <w:rPr>
          <w:sz w:val="26"/>
          <w:szCs w:val="26"/>
        </w:rPr>
        <w:br/>
        <w:t>5. Настоящее постановление опубликовать на сайте «Электронный бюллетень Коллегии А</w:t>
      </w:r>
      <w:r w:rsidRPr="00652633">
        <w:rPr>
          <w:sz w:val="26"/>
          <w:szCs w:val="26"/>
        </w:rPr>
        <w:t>д</w:t>
      </w:r>
      <w:r w:rsidRPr="00652633">
        <w:rPr>
          <w:sz w:val="26"/>
          <w:szCs w:val="26"/>
        </w:rPr>
        <w:t>министрации Кемеровской области», в сборнике «Информационный бюллетень р</w:t>
      </w:r>
      <w:r w:rsidRPr="00652633">
        <w:rPr>
          <w:sz w:val="26"/>
          <w:szCs w:val="26"/>
        </w:rPr>
        <w:t>е</w:t>
      </w:r>
      <w:r w:rsidRPr="00652633">
        <w:rPr>
          <w:sz w:val="26"/>
          <w:szCs w:val="26"/>
        </w:rPr>
        <w:t>гиональной энергетической комиссии Ке-меровской области», в областной массовой г</w:t>
      </w:r>
      <w:r w:rsidRPr="00652633">
        <w:rPr>
          <w:sz w:val="26"/>
          <w:szCs w:val="26"/>
        </w:rPr>
        <w:t>а</w:t>
      </w:r>
      <w:r w:rsidRPr="00652633">
        <w:rPr>
          <w:sz w:val="26"/>
          <w:szCs w:val="26"/>
        </w:rPr>
        <w:t>зете «Кузбасс», а также на официальном сайте РЭК www.recko.ru 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19"/>
        <w:gridCol w:w="3001"/>
      </w:tblGrid>
      <w:tr w:rsidR="00652633" w:rsidRPr="00652633" w:rsidTr="00B174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52633" w:rsidRPr="00652633" w:rsidRDefault="00652633" w:rsidP="00652633">
            <w:pPr>
              <w:pStyle w:val="a9"/>
              <w:spacing w:line="276" w:lineRule="auto"/>
              <w:rPr>
                <w:sz w:val="26"/>
                <w:szCs w:val="26"/>
              </w:rPr>
            </w:pPr>
            <w:r w:rsidRPr="00652633">
              <w:rPr>
                <w:rStyle w:val="aa"/>
                <w:sz w:val="26"/>
                <w:szCs w:val="26"/>
              </w:rPr>
              <w:t>Председатель</w:t>
            </w:r>
            <w:r w:rsidRPr="00652633">
              <w:rPr>
                <w:b/>
                <w:bCs/>
                <w:sz w:val="26"/>
                <w:szCs w:val="26"/>
              </w:rPr>
              <w:br/>
            </w:r>
            <w:r w:rsidRPr="00652633">
              <w:rPr>
                <w:rStyle w:val="aa"/>
                <w:sz w:val="26"/>
                <w:szCs w:val="26"/>
              </w:rPr>
              <w:t>Региональной энергетической комиссии</w:t>
            </w:r>
            <w:r w:rsidRPr="00652633">
              <w:rPr>
                <w:b/>
                <w:bCs/>
                <w:sz w:val="26"/>
                <w:szCs w:val="26"/>
              </w:rPr>
              <w:br/>
            </w:r>
            <w:r w:rsidRPr="00652633">
              <w:rPr>
                <w:rStyle w:val="aa"/>
                <w:sz w:val="26"/>
                <w:szCs w:val="26"/>
              </w:rPr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652633" w:rsidRPr="00652633" w:rsidRDefault="00652633" w:rsidP="00652633">
            <w:pPr>
              <w:spacing w:line="276" w:lineRule="auto"/>
              <w:rPr>
                <w:sz w:val="26"/>
                <w:szCs w:val="26"/>
              </w:rPr>
            </w:pPr>
            <w:r w:rsidRPr="00652633">
              <w:rPr>
                <w:sz w:val="26"/>
                <w:szCs w:val="26"/>
              </w:rPr>
              <w:t> А. Р. Крумгольц</w:t>
            </w:r>
          </w:p>
        </w:tc>
      </w:tr>
    </w:tbl>
    <w:p w:rsidR="00652633" w:rsidRPr="00652633" w:rsidRDefault="00652633" w:rsidP="00652633">
      <w:pPr>
        <w:jc w:val="both"/>
        <w:rPr>
          <w:sz w:val="26"/>
          <w:szCs w:val="26"/>
        </w:rPr>
      </w:pPr>
    </w:p>
    <w:p w:rsidR="00652633" w:rsidRPr="00652633" w:rsidRDefault="00652633" w:rsidP="00DC2328">
      <w:pPr>
        <w:ind w:firstLine="720"/>
        <w:jc w:val="both"/>
        <w:rPr>
          <w:sz w:val="26"/>
          <w:szCs w:val="26"/>
        </w:rPr>
      </w:pPr>
      <w:bookmarkStart w:id="0" w:name="RANGE!A1:M37"/>
      <w:bookmarkEnd w:id="0"/>
    </w:p>
    <w:tbl>
      <w:tblPr>
        <w:tblW w:w="11009" w:type="dxa"/>
        <w:tblInd w:w="-432" w:type="dxa"/>
        <w:tblLook w:val="0000"/>
      </w:tblPr>
      <w:tblGrid>
        <w:gridCol w:w="846"/>
        <w:gridCol w:w="286"/>
        <w:gridCol w:w="4628"/>
        <w:gridCol w:w="1480"/>
        <w:gridCol w:w="1023"/>
        <w:gridCol w:w="917"/>
        <w:gridCol w:w="885"/>
        <w:gridCol w:w="944"/>
      </w:tblGrid>
      <w:tr w:rsidR="00D000B5" w:rsidTr="00B174A3">
        <w:trPr>
          <w:trHeight w:val="25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0"/>
                <w:szCs w:val="20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0"/>
                <w:szCs w:val="20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</w:tr>
      <w:tr w:rsidR="00D000B5" w:rsidTr="00B174A3">
        <w:trPr>
          <w:trHeight w:val="43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Pr="001A7A8F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16"/>
                <w:szCs w:val="16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0B5" w:rsidRDefault="00D000B5" w:rsidP="00B174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постановлению Региональной энергетической</w:t>
            </w:r>
            <w:r>
              <w:rPr>
                <w:sz w:val="16"/>
                <w:szCs w:val="16"/>
              </w:rPr>
              <w:br/>
              <w:t>комиссии Кемеровской области</w:t>
            </w:r>
          </w:p>
        </w:tc>
      </w:tr>
      <w:tr w:rsidR="00D000B5" w:rsidTr="00B174A3">
        <w:trPr>
          <w:trHeight w:val="27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16"/>
                <w:szCs w:val="16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16"/>
                <w:szCs w:val="16"/>
              </w:rPr>
            </w:pPr>
          </w:p>
        </w:tc>
        <w:tc>
          <w:tcPr>
            <w:tcW w:w="3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0B5" w:rsidRDefault="00D000B5" w:rsidP="00B174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23 ноября 2010 № 220</w:t>
            </w:r>
          </w:p>
        </w:tc>
      </w:tr>
      <w:tr w:rsidR="00D000B5" w:rsidTr="00B174A3">
        <w:trPr>
          <w:trHeight w:val="870"/>
        </w:trPr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0B5" w:rsidRDefault="00D000B5" w:rsidP="00B174A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Тарифы на электрическую энергию для населения и потребителей, пр</w:t>
            </w:r>
            <w:r>
              <w:rPr>
                <w:b/>
                <w:bCs/>
                <w:sz w:val="32"/>
                <w:szCs w:val="32"/>
              </w:rPr>
              <w:t>и</w:t>
            </w:r>
            <w:r>
              <w:rPr>
                <w:b/>
                <w:bCs/>
                <w:sz w:val="32"/>
                <w:szCs w:val="32"/>
              </w:rPr>
              <w:t xml:space="preserve">равненных к категории население </w:t>
            </w:r>
            <w:r w:rsidRPr="00B15F76">
              <w:rPr>
                <w:b/>
                <w:bCs/>
                <w:sz w:val="32"/>
                <w:szCs w:val="32"/>
              </w:rPr>
              <w:t>на территории Кемеровской области</w:t>
            </w:r>
          </w:p>
          <w:p w:rsidR="00D000B5" w:rsidRPr="002B7383" w:rsidRDefault="00D000B5" w:rsidP="00B174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00B5" w:rsidTr="00B174A3">
        <w:trPr>
          <w:trHeight w:val="3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(группы потребителей</w:t>
            </w:r>
            <w:r>
              <w:rPr>
                <w:sz w:val="28"/>
                <w:szCs w:val="28"/>
              </w:rPr>
              <w:br/>
              <w:t>с разбивкой тарифа по ставкам</w:t>
            </w:r>
            <w:r>
              <w:rPr>
                <w:sz w:val="28"/>
                <w:szCs w:val="28"/>
              </w:rPr>
              <w:br/>
              <w:t>и дифференциацией по зонам суток)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Диапазоны напряжения</w:t>
            </w:r>
          </w:p>
        </w:tc>
      </w:tr>
      <w:tr w:rsidR="00D000B5" w:rsidTr="00B174A3">
        <w:trPr>
          <w:trHeight w:val="8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CH-I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CH-II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HH</w:t>
            </w:r>
          </w:p>
        </w:tc>
      </w:tr>
      <w:tr w:rsidR="00D000B5" w:rsidTr="00B174A3">
        <w:trPr>
          <w:trHeight w:val="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000B5" w:rsidTr="00B174A3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Население (тарифы указываются с учетом НДС)</w:t>
            </w:r>
          </w:p>
        </w:tc>
      </w:tr>
      <w:tr w:rsidR="00D000B5" w:rsidTr="00B174A3">
        <w:trPr>
          <w:trHeight w:val="7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Pr="007E7CE1" w:rsidRDefault="00D000B5" w:rsidP="00B174A3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Население, проживающее в городских населенных пунктах в домах, оборуд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ванных в установленном порядке стационарными газовыми плитами</w:t>
            </w:r>
            <w:r w:rsidRPr="007E7CE1">
              <w:rPr>
                <w:b/>
                <w:bCs/>
                <w:color w:val="FFFFFF"/>
                <w:sz w:val="28"/>
                <w:szCs w:val="28"/>
              </w:rPr>
              <w:t>_</w:t>
            </w:r>
            <w:r w:rsidRPr="007E7CE1">
              <w:rPr>
                <w:b/>
                <w:bCs/>
                <w:sz w:val="36"/>
                <w:szCs w:val="36"/>
                <w:vertAlign w:val="superscript"/>
              </w:rPr>
              <w:t>1</w:t>
            </w:r>
          </w:p>
        </w:tc>
      </w:tr>
      <w:tr w:rsidR="00D000B5" w:rsidTr="00B174A3">
        <w:trPr>
          <w:trHeight w:val="4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Одноставочный тариф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</w:tr>
      <w:tr w:rsidR="00D000B5" w:rsidTr="00B174A3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Тариф, дифференцированный по зонам суток </w:t>
            </w:r>
            <w:r w:rsidRPr="007E7CE1">
              <w:rPr>
                <w:b/>
                <w:bCs/>
                <w:sz w:val="36"/>
                <w:szCs w:val="36"/>
                <w:vertAlign w:val="superscript"/>
              </w:rPr>
              <w:t>2</w:t>
            </w:r>
          </w:p>
        </w:tc>
      </w:tr>
      <w:tr w:rsidR="00D000B5" w:rsidTr="00B174A3">
        <w:trPr>
          <w:trHeight w:val="365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Дневная зона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2,18</w:t>
            </w:r>
          </w:p>
        </w:tc>
      </w:tr>
      <w:tr w:rsidR="00D000B5" w:rsidTr="00B174A3">
        <w:trPr>
          <w:trHeight w:val="34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Ночная зона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1,96</w:t>
            </w:r>
          </w:p>
        </w:tc>
      </w:tr>
      <w:tr w:rsidR="00D000B5" w:rsidTr="00B174A3">
        <w:trPr>
          <w:trHeight w:val="100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Население, проживающее в городских населенных пунктах в домах, обор</w:t>
            </w:r>
            <w:r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 xml:space="preserve">дованных в установленном порядке стационарными электроплитами и (или) электроотопительными установками </w:t>
            </w:r>
            <w:r w:rsidRPr="007E7CE1">
              <w:rPr>
                <w:b/>
                <w:bCs/>
                <w:sz w:val="36"/>
                <w:szCs w:val="36"/>
                <w:vertAlign w:val="superscript"/>
              </w:rPr>
              <w:t>3</w:t>
            </w:r>
          </w:p>
        </w:tc>
      </w:tr>
      <w:tr w:rsidR="00D000B5" w:rsidTr="00B174A3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Одноставочный тариф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</w:tr>
      <w:tr w:rsidR="00D000B5" w:rsidTr="00B174A3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Тариф, дифференцированный по зонам суток </w:t>
            </w:r>
          </w:p>
        </w:tc>
      </w:tr>
      <w:tr w:rsidR="00D000B5" w:rsidTr="00B174A3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Дневная зона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</w:tr>
      <w:tr w:rsidR="00D000B5" w:rsidTr="00B174A3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Ночная зона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</w:tr>
      <w:tr w:rsidR="00D000B5" w:rsidTr="00B174A3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Население, проживающее в сельских населенных пунктах </w:t>
            </w:r>
            <w:r w:rsidRPr="007E7CE1">
              <w:rPr>
                <w:b/>
                <w:bCs/>
                <w:sz w:val="36"/>
                <w:szCs w:val="36"/>
                <w:vertAlign w:val="superscript"/>
              </w:rPr>
              <w:t>3</w:t>
            </w:r>
          </w:p>
        </w:tc>
      </w:tr>
      <w:tr w:rsidR="00D000B5" w:rsidTr="00B174A3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Одноставочный тариф: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1,53</w:t>
            </w:r>
          </w:p>
        </w:tc>
      </w:tr>
      <w:tr w:rsidR="00D000B5" w:rsidTr="00B174A3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Тариф, дифференцированный по зонам суток </w:t>
            </w:r>
          </w:p>
        </w:tc>
      </w:tr>
      <w:tr w:rsidR="00D000B5" w:rsidTr="00B174A3">
        <w:trPr>
          <w:trHeight w:val="4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Дневная зона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1,99</w:t>
            </w:r>
          </w:p>
        </w:tc>
      </w:tr>
      <w:tr w:rsidR="00D000B5" w:rsidTr="00B174A3">
        <w:trPr>
          <w:trHeight w:val="4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Ночная зона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</w:tr>
      <w:tr w:rsidR="00D000B5" w:rsidTr="00B174A3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Потребители, приравненные к населению (без НДС) </w:t>
            </w:r>
            <w:r w:rsidRPr="007E7CE1">
              <w:rPr>
                <w:b/>
                <w:bCs/>
                <w:sz w:val="36"/>
                <w:szCs w:val="36"/>
                <w:vertAlign w:val="superscript"/>
              </w:rPr>
              <w:t>4</w:t>
            </w:r>
          </w:p>
        </w:tc>
      </w:tr>
      <w:tr w:rsidR="00D000B5" w:rsidTr="00B174A3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Одноставочный тариф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</w:tr>
      <w:tr w:rsidR="00D000B5" w:rsidTr="00B174A3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016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 xml:space="preserve">Тариф, дифференцированный по зонам суток </w:t>
            </w:r>
          </w:p>
        </w:tc>
      </w:tr>
      <w:tr w:rsidR="00D000B5" w:rsidTr="00B174A3">
        <w:trPr>
          <w:trHeight w:val="4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Дневная зона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</w:tr>
      <w:tr w:rsidR="00D000B5" w:rsidTr="00B174A3">
        <w:trPr>
          <w:trHeight w:val="4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00B5" w:rsidRDefault="00D000B5" w:rsidP="00B174A3">
            <w:pPr>
              <w:rPr>
                <w:sz w:val="28"/>
                <w:szCs w:val="28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Ночная зона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руб./кВт·ч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00B5" w:rsidRDefault="00D000B5" w:rsidP="00B17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</w:t>
            </w:r>
          </w:p>
        </w:tc>
      </w:tr>
    </w:tbl>
    <w:p w:rsidR="00652633" w:rsidRDefault="00652633" w:rsidP="00DC2328">
      <w:pPr>
        <w:ind w:firstLine="720"/>
        <w:jc w:val="both"/>
        <w:rPr>
          <w:sz w:val="28"/>
          <w:szCs w:val="28"/>
        </w:rPr>
      </w:pPr>
    </w:p>
    <w:p w:rsidR="006D1C24" w:rsidRPr="002B7383" w:rsidRDefault="006D1C24" w:rsidP="00DC2328">
      <w:pPr>
        <w:ind w:firstLine="720"/>
        <w:jc w:val="both"/>
        <w:rPr>
          <w:sz w:val="26"/>
          <w:szCs w:val="26"/>
        </w:rPr>
      </w:pPr>
      <w:r w:rsidRPr="002B7383">
        <w:rPr>
          <w:sz w:val="26"/>
          <w:szCs w:val="26"/>
        </w:rPr>
        <w:t>Пр</w:t>
      </w:r>
      <w:r w:rsidRPr="002B7383">
        <w:rPr>
          <w:sz w:val="26"/>
          <w:szCs w:val="26"/>
        </w:rPr>
        <w:t>и</w:t>
      </w:r>
      <w:r w:rsidRPr="002B7383">
        <w:rPr>
          <w:sz w:val="26"/>
          <w:szCs w:val="26"/>
        </w:rPr>
        <w:t>мечание.</w:t>
      </w:r>
    </w:p>
    <w:p w:rsidR="00DC2328" w:rsidRPr="002B7383" w:rsidRDefault="0001537D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b/>
          <w:sz w:val="26"/>
          <w:szCs w:val="26"/>
          <w:vertAlign w:val="superscript"/>
        </w:rPr>
        <w:t>1</w:t>
      </w:r>
      <w:r w:rsidR="00495948" w:rsidRPr="002B7383">
        <w:rPr>
          <w:sz w:val="26"/>
          <w:szCs w:val="26"/>
        </w:rPr>
        <w:t xml:space="preserve"> </w:t>
      </w:r>
      <w:r w:rsidR="00ED1823" w:rsidRPr="002B7383">
        <w:rPr>
          <w:sz w:val="26"/>
          <w:szCs w:val="26"/>
        </w:rPr>
        <w:t>П</w:t>
      </w:r>
      <w:r w:rsidR="00CF4797" w:rsidRPr="002B7383">
        <w:rPr>
          <w:sz w:val="26"/>
          <w:szCs w:val="26"/>
        </w:rPr>
        <w:t>ункт 1.1 п</w:t>
      </w:r>
      <w:r w:rsidR="00ED1823" w:rsidRPr="002B7383">
        <w:rPr>
          <w:sz w:val="26"/>
          <w:szCs w:val="26"/>
        </w:rPr>
        <w:t xml:space="preserve">рименяется </w:t>
      </w:r>
      <w:r w:rsidR="00467E68" w:rsidRPr="002B7383">
        <w:rPr>
          <w:sz w:val="26"/>
          <w:szCs w:val="26"/>
        </w:rPr>
        <w:t>в отношении</w:t>
      </w:r>
      <w:r w:rsidR="00ED1823" w:rsidRPr="002B7383">
        <w:rPr>
          <w:sz w:val="26"/>
          <w:szCs w:val="26"/>
        </w:rPr>
        <w:t xml:space="preserve"> потребител</w:t>
      </w:r>
      <w:r w:rsidR="00467E68" w:rsidRPr="002B7383">
        <w:rPr>
          <w:sz w:val="26"/>
          <w:szCs w:val="26"/>
        </w:rPr>
        <w:t>ей</w:t>
      </w:r>
      <w:r w:rsidR="00F0167B" w:rsidRPr="002B7383">
        <w:rPr>
          <w:sz w:val="26"/>
          <w:szCs w:val="26"/>
        </w:rPr>
        <w:t xml:space="preserve">, </w:t>
      </w:r>
      <w:r w:rsidR="00CF4797" w:rsidRPr="002B7383">
        <w:rPr>
          <w:sz w:val="26"/>
          <w:szCs w:val="26"/>
        </w:rPr>
        <w:t>использующи</w:t>
      </w:r>
      <w:r w:rsidR="00467E68" w:rsidRPr="002B7383">
        <w:rPr>
          <w:sz w:val="26"/>
          <w:szCs w:val="26"/>
        </w:rPr>
        <w:t>х</w:t>
      </w:r>
      <w:r w:rsidR="00ED1823" w:rsidRPr="002B7383">
        <w:rPr>
          <w:sz w:val="26"/>
          <w:szCs w:val="26"/>
        </w:rPr>
        <w:t xml:space="preserve"> электрическ</w:t>
      </w:r>
      <w:r w:rsidR="00F0167B" w:rsidRPr="002B7383">
        <w:rPr>
          <w:sz w:val="26"/>
          <w:szCs w:val="26"/>
        </w:rPr>
        <w:t>ую</w:t>
      </w:r>
      <w:r w:rsidR="00ED1823" w:rsidRPr="002B7383">
        <w:rPr>
          <w:sz w:val="26"/>
          <w:szCs w:val="26"/>
        </w:rPr>
        <w:t xml:space="preserve"> эне</w:t>
      </w:r>
      <w:r w:rsidR="00ED1823" w:rsidRPr="002B7383">
        <w:rPr>
          <w:sz w:val="26"/>
          <w:szCs w:val="26"/>
        </w:rPr>
        <w:t>р</w:t>
      </w:r>
      <w:r w:rsidR="00ED1823" w:rsidRPr="002B7383">
        <w:rPr>
          <w:sz w:val="26"/>
          <w:szCs w:val="26"/>
        </w:rPr>
        <w:t>ги</w:t>
      </w:r>
      <w:r w:rsidR="00F0167B" w:rsidRPr="002B7383">
        <w:rPr>
          <w:sz w:val="26"/>
          <w:szCs w:val="26"/>
        </w:rPr>
        <w:t>ю на коммунально-бытовые нужды и в местах общего пользования жилых домов,</w:t>
      </w:r>
      <w:r w:rsidR="00ED1823" w:rsidRPr="002B7383">
        <w:rPr>
          <w:sz w:val="26"/>
          <w:szCs w:val="26"/>
        </w:rPr>
        <w:t xml:space="preserve"> прож</w:t>
      </w:r>
      <w:r w:rsidR="00ED1823" w:rsidRPr="002B7383">
        <w:rPr>
          <w:sz w:val="26"/>
          <w:szCs w:val="26"/>
        </w:rPr>
        <w:t>и</w:t>
      </w:r>
      <w:r w:rsidR="00ED1823" w:rsidRPr="002B7383">
        <w:rPr>
          <w:sz w:val="26"/>
          <w:szCs w:val="26"/>
        </w:rPr>
        <w:t>вающи</w:t>
      </w:r>
      <w:r w:rsidR="00467E68" w:rsidRPr="002B7383">
        <w:rPr>
          <w:sz w:val="26"/>
          <w:szCs w:val="26"/>
        </w:rPr>
        <w:t>х</w:t>
      </w:r>
      <w:r w:rsidR="00ED1823" w:rsidRPr="002B7383">
        <w:rPr>
          <w:sz w:val="26"/>
          <w:szCs w:val="26"/>
        </w:rPr>
        <w:t xml:space="preserve"> </w:t>
      </w:r>
      <w:r w:rsidR="00985B57" w:rsidRPr="002B7383">
        <w:rPr>
          <w:sz w:val="26"/>
          <w:szCs w:val="26"/>
        </w:rPr>
        <w:t xml:space="preserve">в городских населенных пунктах </w:t>
      </w:r>
      <w:r w:rsidR="00ED1823" w:rsidRPr="002B7383">
        <w:rPr>
          <w:sz w:val="26"/>
          <w:szCs w:val="26"/>
        </w:rPr>
        <w:t>в</w:t>
      </w:r>
      <w:r w:rsidR="00DC2328" w:rsidRPr="002B7383">
        <w:rPr>
          <w:sz w:val="26"/>
          <w:szCs w:val="26"/>
        </w:rPr>
        <w:t xml:space="preserve"> жилых домах, оборудованных</w:t>
      </w:r>
      <w:r w:rsidR="00CD0CD9" w:rsidRPr="002B7383">
        <w:rPr>
          <w:sz w:val="26"/>
          <w:szCs w:val="26"/>
        </w:rPr>
        <w:t xml:space="preserve"> в установленном порядке (</w:t>
      </w:r>
      <w:r w:rsidR="00914940" w:rsidRPr="002B7383">
        <w:rPr>
          <w:sz w:val="26"/>
          <w:szCs w:val="26"/>
        </w:rPr>
        <w:t>в соответствии со статьей 14 Жилищного кодекса Российской Федерации</w:t>
      </w:r>
      <w:r w:rsidR="00DB0780" w:rsidRPr="002B7383">
        <w:rPr>
          <w:sz w:val="26"/>
          <w:szCs w:val="26"/>
        </w:rPr>
        <w:t>)</w:t>
      </w:r>
      <w:r w:rsidR="00DC2328" w:rsidRPr="002B7383">
        <w:rPr>
          <w:sz w:val="26"/>
          <w:szCs w:val="26"/>
        </w:rPr>
        <w:t xml:space="preserve"> стаци</w:t>
      </w:r>
      <w:r w:rsidR="00DC2328" w:rsidRPr="002B7383">
        <w:rPr>
          <w:sz w:val="26"/>
          <w:szCs w:val="26"/>
        </w:rPr>
        <w:t>о</w:t>
      </w:r>
      <w:r w:rsidR="00DC2328" w:rsidRPr="002B7383">
        <w:rPr>
          <w:sz w:val="26"/>
          <w:szCs w:val="26"/>
        </w:rPr>
        <w:t xml:space="preserve">нарными газовыми </w:t>
      </w:r>
      <w:r w:rsidR="00B41937" w:rsidRPr="002B7383">
        <w:rPr>
          <w:sz w:val="26"/>
          <w:szCs w:val="26"/>
        </w:rPr>
        <w:t xml:space="preserve">и иными видами </w:t>
      </w:r>
      <w:r w:rsidR="00DC2328" w:rsidRPr="002B7383">
        <w:rPr>
          <w:sz w:val="26"/>
          <w:szCs w:val="26"/>
        </w:rPr>
        <w:t>плит,</w:t>
      </w:r>
      <w:r w:rsidR="00B41937" w:rsidRPr="002B7383">
        <w:rPr>
          <w:sz w:val="26"/>
          <w:szCs w:val="26"/>
        </w:rPr>
        <w:t xml:space="preserve"> за исключением </w:t>
      </w:r>
      <w:r w:rsidR="00ED1823" w:rsidRPr="002B7383">
        <w:rPr>
          <w:sz w:val="26"/>
          <w:szCs w:val="26"/>
        </w:rPr>
        <w:t xml:space="preserve">потребителей, проживающих в </w:t>
      </w:r>
      <w:r w:rsidR="00B41937" w:rsidRPr="002B7383">
        <w:rPr>
          <w:sz w:val="26"/>
          <w:szCs w:val="26"/>
        </w:rPr>
        <w:t>д</w:t>
      </w:r>
      <w:r w:rsidR="00B41937" w:rsidRPr="002B7383">
        <w:rPr>
          <w:sz w:val="26"/>
          <w:szCs w:val="26"/>
        </w:rPr>
        <w:t>о</w:t>
      </w:r>
      <w:r w:rsidR="00B41937" w:rsidRPr="002B7383">
        <w:rPr>
          <w:sz w:val="26"/>
          <w:szCs w:val="26"/>
        </w:rPr>
        <w:t>м</w:t>
      </w:r>
      <w:r w:rsidR="00ED1823" w:rsidRPr="002B7383">
        <w:rPr>
          <w:sz w:val="26"/>
          <w:szCs w:val="26"/>
        </w:rPr>
        <w:t>ах</w:t>
      </w:r>
      <w:r w:rsidR="00B41937" w:rsidRPr="002B7383">
        <w:rPr>
          <w:sz w:val="26"/>
          <w:szCs w:val="26"/>
        </w:rPr>
        <w:t>, оборудованных в установленном порядке стационарными электроплитами и (или) эле</w:t>
      </w:r>
      <w:r w:rsidR="00B41937" w:rsidRPr="002B7383">
        <w:rPr>
          <w:sz w:val="26"/>
          <w:szCs w:val="26"/>
        </w:rPr>
        <w:t>к</w:t>
      </w:r>
      <w:r w:rsidR="00B41937" w:rsidRPr="002B7383">
        <w:rPr>
          <w:sz w:val="26"/>
          <w:szCs w:val="26"/>
        </w:rPr>
        <w:t>троот</w:t>
      </w:r>
      <w:r w:rsidR="00B41937" w:rsidRPr="002B7383">
        <w:rPr>
          <w:sz w:val="26"/>
          <w:szCs w:val="26"/>
        </w:rPr>
        <w:t>о</w:t>
      </w:r>
      <w:r w:rsidR="00B41937" w:rsidRPr="002B7383">
        <w:rPr>
          <w:sz w:val="26"/>
          <w:szCs w:val="26"/>
        </w:rPr>
        <w:t>пительными установками</w:t>
      </w:r>
      <w:r w:rsidR="00DC2328" w:rsidRPr="002B7383">
        <w:rPr>
          <w:sz w:val="26"/>
          <w:szCs w:val="26"/>
        </w:rPr>
        <w:t>.</w:t>
      </w:r>
    </w:p>
    <w:p w:rsidR="00B41937" w:rsidRPr="002B7383" w:rsidRDefault="0001537D" w:rsidP="00467E68">
      <w:pPr>
        <w:spacing w:line="216" w:lineRule="auto"/>
        <w:ind w:firstLine="720"/>
        <w:jc w:val="both"/>
        <w:rPr>
          <w:sz w:val="26"/>
          <w:szCs w:val="26"/>
        </w:rPr>
      </w:pPr>
      <w:r w:rsidRPr="002B7383">
        <w:rPr>
          <w:b/>
          <w:sz w:val="26"/>
          <w:szCs w:val="26"/>
          <w:vertAlign w:val="superscript"/>
        </w:rPr>
        <w:lastRenderedPageBreak/>
        <w:t>2</w:t>
      </w:r>
      <w:r w:rsidR="00B41937" w:rsidRPr="002B7383">
        <w:rPr>
          <w:sz w:val="26"/>
          <w:szCs w:val="26"/>
        </w:rPr>
        <w:t xml:space="preserve"> Интервалы тарифных зон суток ра</w:t>
      </w:r>
      <w:r w:rsidR="00B41937" w:rsidRPr="002B7383">
        <w:rPr>
          <w:sz w:val="26"/>
          <w:szCs w:val="26"/>
        </w:rPr>
        <w:t>с</w:t>
      </w:r>
      <w:r w:rsidR="00B41937" w:rsidRPr="002B7383">
        <w:rPr>
          <w:sz w:val="26"/>
          <w:szCs w:val="26"/>
        </w:rPr>
        <w:t>пределяются следующим образом:</w:t>
      </w:r>
    </w:p>
    <w:p w:rsidR="00B41937" w:rsidRPr="002B7383" w:rsidRDefault="00B41937" w:rsidP="00467E68">
      <w:pPr>
        <w:spacing w:line="216" w:lineRule="auto"/>
        <w:ind w:firstLine="720"/>
        <w:jc w:val="both"/>
        <w:rPr>
          <w:sz w:val="26"/>
          <w:szCs w:val="26"/>
        </w:rPr>
      </w:pPr>
      <w:r w:rsidRPr="002B7383">
        <w:rPr>
          <w:sz w:val="26"/>
          <w:szCs w:val="26"/>
        </w:rPr>
        <w:t>- дневная зона – с 07-00 до 23-00 часов;</w:t>
      </w:r>
    </w:p>
    <w:p w:rsidR="00B41937" w:rsidRPr="002B7383" w:rsidRDefault="00B41937" w:rsidP="00467E68">
      <w:pPr>
        <w:spacing w:line="216" w:lineRule="auto"/>
        <w:ind w:firstLine="720"/>
        <w:jc w:val="both"/>
        <w:rPr>
          <w:sz w:val="26"/>
          <w:szCs w:val="26"/>
        </w:rPr>
      </w:pPr>
      <w:r w:rsidRPr="002B7383">
        <w:rPr>
          <w:sz w:val="26"/>
          <w:szCs w:val="26"/>
        </w:rPr>
        <w:t>- но</w:t>
      </w:r>
      <w:r w:rsidRPr="002B7383">
        <w:rPr>
          <w:sz w:val="26"/>
          <w:szCs w:val="26"/>
        </w:rPr>
        <w:t>ч</w:t>
      </w:r>
      <w:r w:rsidRPr="002B7383">
        <w:rPr>
          <w:sz w:val="26"/>
          <w:szCs w:val="26"/>
        </w:rPr>
        <w:t>ная зона – с 23-00 до 07-00 часов.</w:t>
      </w:r>
    </w:p>
    <w:p w:rsidR="00DC2328" w:rsidRPr="002B7383" w:rsidRDefault="0001537D" w:rsidP="00467E68">
      <w:pPr>
        <w:spacing w:line="216" w:lineRule="auto"/>
        <w:ind w:firstLine="720"/>
        <w:jc w:val="both"/>
        <w:rPr>
          <w:sz w:val="26"/>
          <w:szCs w:val="26"/>
        </w:rPr>
      </w:pPr>
      <w:r w:rsidRPr="002B7383">
        <w:rPr>
          <w:b/>
          <w:sz w:val="26"/>
          <w:szCs w:val="26"/>
          <w:vertAlign w:val="superscript"/>
        </w:rPr>
        <w:t>3</w:t>
      </w:r>
      <w:r w:rsidR="00495948" w:rsidRPr="002B7383">
        <w:rPr>
          <w:sz w:val="26"/>
          <w:szCs w:val="26"/>
        </w:rPr>
        <w:t xml:space="preserve"> </w:t>
      </w:r>
      <w:r w:rsidR="00985B57" w:rsidRPr="002B7383">
        <w:rPr>
          <w:sz w:val="26"/>
          <w:szCs w:val="26"/>
        </w:rPr>
        <w:t>Во исполнение постановления Правительства РФ от 07.12.1998 №1444 «Об основах ценообразования в отношении электрической энергии, п</w:t>
      </w:r>
      <w:r w:rsidR="00985B57" w:rsidRPr="002B7383">
        <w:rPr>
          <w:sz w:val="26"/>
          <w:szCs w:val="26"/>
        </w:rPr>
        <w:t>о</w:t>
      </w:r>
      <w:r w:rsidR="00985B57" w:rsidRPr="002B7383">
        <w:rPr>
          <w:sz w:val="26"/>
          <w:szCs w:val="26"/>
        </w:rPr>
        <w:t xml:space="preserve">требляемой населением» </w:t>
      </w:r>
      <w:r w:rsidR="00CF4797" w:rsidRPr="002B7383">
        <w:rPr>
          <w:sz w:val="26"/>
          <w:szCs w:val="26"/>
        </w:rPr>
        <w:t xml:space="preserve">в пунктах 1.2 и 1.3 </w:t>
      </w:r>
      <w:r w:rsidR="00DB6499" w:rsidRPr="002B7383">
        <w:rPr>
          <w:sz w:val="26"/>
          <w:szCs w:val="26"/>
        </w:rPr>
        <w:t xml:space="preserve">указаны тарифы с учетом применения </w:t>
      </w:r>
      <w:r w:rsidR="00467E68" w:rsidRPr="002B7383">
        <w:rPr>
          <w:sz w:val="26"/>
          <w:szCs w:val="26"/>
        </w:rPr>
        <w:t>понижающ</w:t>
      </w:r>
      <w:r w:rsidR="00DB6499" w:rsidRPr="002B7383">
        <w:rPr>
          <w:sz w:val="26"/>
          <w:szCs w:val="26"/>
        </w:rPr>
        <w:t>его</w:t>
      </w:r>
      <w:r w:rsidR="00467E68" w:rsidRPr="002B7383">
        <w:rPr>
          <w:sz w:val="26"/>
          <w:szCs w:val="26"/>
        </w:rPr>
        <w:t xml:space="preserve"> коэфф</w:t>
      </w:r>
      <w:r w:rsidR="00467E68" w:rsidRPr="002B7383">
        <w:rPr>
          <w:sz w:val="26"/>
          <w:szCs w:val="26"/>
        </w:rPr>
        <w:t>и</w:t>
      </w:r>
      <w:r w:rsidR="00467E68" w:rsidRPr="002B7383">
        <w:rPr>
          <w:sz w:val="26"/>
          <w:szCs w:val="26"/>
        </w:rPr>
        <w:t>циент</w:t>
      </w:r>
      <w:r w:rsidR="00DB6499" w:rsidRPr="002B7383">
        <w:rPr>
          <w:sz w:val="26"/>
          <w:szCs w:val="26"/>
        </w:rPr>
        <w:t>а</w:t>
      </w:r>
      <w:r w:rsidR="00467E68" w:rsidRPr="002B7383">
        <w:rPr>
          <w:sz w:val="26"/>
          <w:szCs w:val="26"/>
        </w:rPr>
        <w:t xml:space="preserve"> </w:t>
      </w:r>
      <w:r w:rsidR="00985B57" w:rsidRPr="002B7383">
        <w:rPr>
          <w:sz w:val="26"/>
          <w:szCs w:val="26"/>
        </w:rPr>
        <w:t>0,7 в отношении потребител</w:t>
      </w:r>
      <w:r w:rsidR="00467E68" w:rsidRPr="002B7383">
        <w:rPr>
          <w:sz w:val="26"/>
          <w:szCs w:val="26"/>
        </w:rPr>
        <w:t>ей</w:t>
      </w:r>
      <w:r w:rsidR="00985B57" w:rsidRPr="002B7383">
        <w:rPr>
          <w:sz w:val="26"/>
          <w:szCs w:val="26"/>
        </w:rPr>
        <w:t xml:space="preserve">, </w:t>
      </w:r>
      <w:r w:rsidR="00CF4797" w:rsidRPr="002B7383">
        <w:rPr>
          <w:sz w:val="26"/>
          <w:szCs w:val="26"/>
        </w:rPr>
        <w:t>использующи</w:t>
      </w:r>
      <w:r w:rsidR="00467E68" w:rsidRPr="002B7383">
        <w:rPr>
          <w:sz w:val="26"/>
          <w:szCs w:val="26"/>
        </w:rPr>
        <w:t>х</w:t>
      </w:r>
      <w:r w:rsidR="00985B57" w:rsidRPr="002B7383">
        <w:rPr>
          <w:sz w:val="26"/>
          <w:szCs w:val="26"/>
        </w:rPr>
        <w:t xml:space="preserve"> электрическую энергию на коммунально-бытовые нужды и в местах общего пользования жилых домов, проживающи</w:t>
      </w:r>
      <w:r w:rsidR="00467E68" w:rsidRPr="002B7383">
        <w:rPr>
          <w:sz w:val="26"/>
          <w:szCs w:val="26"/>
        </w:rPr>
        <w:t>х</w:t>
      </w:r>
      <w:r w:rsidR="00985B57" w:rsidRPr="002B7383">
        <w:rPr>
          <w:sz w:val="26"/>
          <w:szCs w:val="26"/>
        </w:rPr>
        <w:t xml:space="preserve"> в городских населенных пунктах в жилых домах, оборудованных </w:t>
      </w:r>
      <w:r w:rsidR="00DB0780" w:rsidRPr="002B7383">
        <w:rPr>
          <w:sz w:val="26"/>
          <w:szCs w:val="26"/>
        </w:rPr>
        <w:t xml:space="preserve">в установленном порядке </w:t>
      </w:r>
      <w:r w:rsidR="00CD5714" w:rsidRPr="002B7383">
        <w:rPr>
          <w:sz w:val="26"/>
          <w:szCs w:val="26"/>
        </w:rPr>
        <w:t>(</w:t>
      </w:r>
      <w:r w:rsidR="00914940" w:rsidRPr="002B7383">
        <w:rPr>
          <w:sz w:val="26"/>
          <w:szCs w:val="26"/>
        </w:rPr>
        <w:t>в соответствии со статьей 14 Ж</w:t>
      </w:r>
      <w:r w:rsidR="00914940" w:rsidRPr="002B7383">
        <w:rPr>
          <w:sz w:val="26"/>
          <w:szCs w:val="26"/>
        </w:rPr>
        <w:t>и</w:t>
      </w:r>
      <w:r w:rsidR="00914940" w:rsidRPr="002B7383">
        <w:rPr>
          <w:sz w:val="26"/>
          <w:szCs w:val="26"/>
        </w:rPr>
        <w:t xml:space="preserve">лищного кодекса Российской Федерации) </w:t>
      </w:r>
      <w:r w:rsidR="00985B57" w:rsidRPr="002B7383">
        <w:rPr>
          <w:sz w:val="26"/>
          <w:szCs w:val="26"/>
        </w:rPr>
        <w:t>стационарными электроплитами и (или) электроот</w:t>
      </w:r>
      <w:r w:rsidR="00985B57" w:rsidRPr="002B7383">
        <w:rPr>
          <w:sz w:val="26"/>
          <w:szCs w:val="26"/>
        </w:rPr>
        <w:t>о</w:t>
      </w:r>
      <w:r w:rsidR="00985B57" w:rsidRPr="002B7383">
        <w:rPr>
          <w:sz w:val="26"/>
          <w:szCs w:val="26"/>
        </w:rPr>
        <w:t>пительными установками, за исключением потребителей, проживающих в жилых домах, об</w:t>
      </w:r>
      <w:r w:rsidR="00985B57" w:rsidRPr="002B7383">
        <w:rPr>
          <w:sz w:val="26"/>
          <w:szCs w:val="26"/>
        </w:rPr>
        <w:t>о</w:t>
      </w:r>
      <w:r w:rsidR="00985B57" w:rsidRPr="002B7383">
        <w:rPr>
          <w:sz w:val="26"/>
          <w:szCs w:val="26"/>
        </w:rPr>
        <w:t>рудованных в установленном порядке стационарными газовыми и иными видами плит</w:t>
      </w:r>
      <w:r w:rsidR="00CF4797" w:rsidRPr="002B7383">
        <w:rPr>
          <w:sz w:val="26"/>
          <w:szCs w:val="26"/>
        </w:rPr>
        <w:t>, а та</w:t>
      </w:r>
      <w:r w:rsidR="00CF4797" w:rsidRPr="002B7383">
        <w:rPr>
          <w:sz w:val="26"/>
          <w:szCs w:val="26"/>
        </w:rPr>
        <w:t>к</w:t>
      </w:r>
      <w:r w:rsidR="00CF4797" w:rsidRPr="002B7383">
        <w:rPr>
          <w:sz w:val="26"/>
          <w:szCs w:val="26"/>
        </w:rPr>
        <w:t xml:space="preserve">же без исключения </w:t>
      </w:r>
      <w:r w:rsidR="00467E68" w:rsidRPr="002B7383">
        <w:rPr>
          <w:sz w:val="26"/>
          <w:szCs w:val="26"/>
        </w:rPr>
        <w:t>в отношении потребителей электрической энергии</w:t>
      </w:r>
      <w:r w:rsidR="00CF4797" w:rsidRPr="002B7383">
        <w:rPr>
          <w:sz w:val="26"/>
          <w:szCs w:val="26"/>
        </w:rPr>
        <w:t>, проживающ</w:t>
      </w:r>
      <w:r w:rsidR="00467E68" w:rsidRPr="002B7383">
        <w:rPr>
          <w:sz w:val="26"/>
          <w:szCs w:val="26"/>
        </w:rPr>
        <w:t>их</w:t>
      </w:r>
      <w:r w:rsidR="00CF4797" w:rsidRPr="002B7383">
        <w:rPr>
          <w:sz w:val="26"/>
          <w:szCs w:val="26"/>
        </w:rPr>
        <w:t xml:space="preserve"> в сел</w:t>
      </w:r>
      <w:r w:rsidR="00CF4797" w:rsidRPr="002B7383">
        <w:rPr>
          <w:sz w:val="26"/>
          <w:szCs w:val="26"/>
        </w:rPr>
        <w:t>ь</w:t>
      </w:r>
      <w:r w:rsidR="00CF4797" w:rsidRPr="002B7383">
        <w:rPr>
          <w:sz w:val="26"/>
          <w:szCs w:val="26"/>
        </w:rPr>
        <w:t>ской местн</w:t>
      </w:r>
      <w:r w:rsidR="00CF4797" w:rsidRPr="002B7383">
        <w:rPr>
          <w:sz w:val="26"/>
          <w:szCs w:val="26"/>
        </w:rPr>
        <w:t>о</w:t>
      </w:r>
      <w:r w:rsidR="00CF4797" w:rsidRPr="002B7383">
        <w:rPr>
          <w:sz w:val="26"/>
          <w:szCs w:val="26"/>
        </w:rPr>
        <w:t>сти</w:t>
      </w:r>
      <w:r w:rsidR="00DC2328" w:rsidRPr="002B7383">
        <w:rPr>
          <w:sz w:val="26"/>
          <w:szCs w:val="26"/>
        </w:rPr>
        <w:t>.</w:t>
      </w:r>
    </w:p>
    <w:p w:rsidR="002B7383" w:rsidRPr="002B7383" w:rsidRDefault="0001537D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b/>
          <w:sz w:val="26"/>
          <w:szCs w:val="26"/>
          <w:vertAlign w:val="superscript"/>
        </w:rPr>
        <w:t>4</w:t>
      </w:r>
      <w:r w:rsidR="00DC2328" w:rsidRPr="002B7383">
        <w:rPr>
          <w:sz w:val="26"/>
          <w:szCs w:val="26"/>
        </w:rPr>
        <w:t xml:space="preserve"> </w:t>
      </w:r>
      <w:r w:rsidR="002B7383" w:rsidRPr="002B7383">
        <w:rPr>
          <w:sz w:val="26"/>
          <w:szCs w:val="26"/>
        </w:rPr>
        <w:t>Применяется в отношении:</w:t>
      </w:r>
    </w:p>
    <w:p w:rsidR="00E10EDC" w:rsidRPr="002B7383" w:rsidRDefault="00E10EDC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sz w:val="26"/>
          <w:szCs w:val="26"/>
        </w:rPr>
        <w:t>- исполнителей коммунальных услуг (товарищества собственников жилья, жили</w:t>
      </w:r>
      <w:r w:rsidRPr="002B7383">
        <w:rPr>
          <w:sz w:val="26"/>
          <w:szCs w:val="26"/>
        </w:rPr>
        <w:t>щ</w:t>
      </w:r>
      <w:r w:rsidRPr="002B7383">
        <w:rPr>
          <w:sz w:val="26"/>
          <w:szCs w:val="26"/>
        </w:rPr>
        <w:t>но-строительные, жилищные или иные специализированные потребительские коопер</w:t>
      </w:r>
      <w:r w:rsidRPr="002B7383">
        <w:rPr>
          <w:sz w:val="26"/>
          <w:szCs w:val="26"/>
        </w:rPr>
        <w:t>а</w:t>
      </w:r>
      <w:r w:rsidRPr="002B7383">
        <w:rPr>
          <w:sz w:val="26"/>
          <w:szCs w:val="26"/>
        </w:rPr>
        <w:t>тивы либо управляющие организации), наймодателей (или уполномоченных ими лиц), предоставляющих гражданам жилые помещения специализированного жилищн</w:t>
      </w:r>
      <w:r w:rsidRPr="002B7383">
        <w:rPr>
          <w:sz w:val="26"/>
          <w:szCs w:val="26"/>
        </w:rPr>
        <w:t>о</w:t>
      </w:r>
      <w:r w:rsidRPr="002B7383">
        <w:rPr>
          <w:sz w:val="26"/>
          <w:szCs w:val="26"/>
        </w:rPr>
        <w:t>го фонда: жилые помещения в общежитиях, жилые помещения маневренного фонда, жилые помещения в домах системы с</w:t>
      </w:r>
      <w:r w:rsidRPr="002B7383">
        <w:rPr>
          <w:sz w:val="26"/>
          <w:szCs w:val="26"/>
        </w:rPr>
        <w:t>о</w:t>
      </w:r>
      <w:r w:rsidRPr="002B7383">
        <w:rPr>
          <w:sz w:val="26"/>
          <w:szCs w:val="26"/>
        </w:rPr>
        <w:t>циального обслуживания населения, жилые помещения фонда для временного поселения в</w:t>
      </w:r>
      <w:r w:rsidRPr="002B7383">
        <w:rPr>
          <w:sz w:val="26"/>
          <w:szCs w:val="26"/>
        </w:rPr>
        <w:t>ы</w:t>
      </w:r>
      <w:r w:rsidRPr="002B7383">
        <w:rPr>
          <w:sz w:val="26"/>
          <w:szCs w:val="26"/>
        </w:rPr>
        <w:t>нужденных переселенцев, для временного поселения лиц, признанных беженцами, жилые п</w:t>
      </w:r>
      <w:r w:rsidRPr="002B7383">
        <w:rPr>
          <w:sz w:val="26"/>
          <w:szCs w:val="26"/>
        </w:rPr>
        <w:t>о</w:t>
      </w:r>
      <w:r w:rsidRPr="002B7383">
        <w:rPr>
          <w:sz w:val="26"/>
          <w:szCs w:val="26"/>
        </w:rPr>
        <w:t>мещения для социальной защиты отдельных категорий граждан, приобретающих электроэне</w:t>
      </w:r>
      <w:r w:rsidRPr="002B7383">
        <w:rPr>
          <w:sz w:val="26"/>
          <w:szCs w:val="26"/>
        </w:rPr>
        <w:t>р</w:t>
      </w:r>
      <w:r w:rsidRPr="002B7383">
        <w:rPr>
          <w:sz w:val="26"/>
          <w:szCs w:val="26"/>
        </w:rPr>
        <w:t>гию для коммунально-бытового потребления граждан в объемах фактического потребления потребителей-граждан и объемах электроэнергии, израсходованной на места общего польз</w:t>
      </w:r>
      <w:r w:rsidRPr="002B7383">
        <w:rPr>
          <w:sz w:val="26"/>
          <w:szCs w:val="26"/>
        </w:rPr>
        <w:t>о</w:t>
      </w:r>
      <w:r w:rsidRPr="002B7383">
        <w:rPr>
          <w:sz w:val="26"/>
          <w:szCs w:val="26"/>
        </w:rPr>
        <w:t>вания</w:t>
      </w:r>
      <w:r w:rsidR="002B7383" w:rsidRPr="002B7383">
        <w:rPr>
          <w:sz w:val="26"/>
          <w:szCs w:val="26"/>
        </w:rPr>
        <w:t xml:space="preserve"> (применяются тарифы, установленные в пунктах 1.1 и 1.2, в зависимости от структуры фактического потребления приобретающих у них электрическую энергию потребит</w:t>
      </w:r>
      <w:r w:rsidR="002B7383" w:rsidRPr="002B7383">
        <w:rPr>
          <w:sz w:val="26"/>
          <w:szCs w:val="26"/>
        </w:rPr>
        <w:t>е</w:t>
      </w:r>
      <w:r w:rsidR="002B7383" w:rsidRPr="002B7383">
        <w:rPr>
          <w:sz w:val="26"/>
          <w:szCs w:val="26"/>
        </w:rPr>
        <w:t>лей-граждан)</w:t>
      </w:r>
      <w:r w:rsidRPr="002B7383">
        <w:rPr>
          <w:sz w:val="26"/>
          <w:szCs w:val="26"/>
        </w:rPr>
        <w:t>;</w:t>
      </w:r>
    </w:p>
    <w:p w:rsidR="00E10EDC" w:rsidRPr="002B7383" w:rsidRDefault="00E10EDC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sz w:val="26"/>
          <w:szCs w:val="26"/>
        </w:rPr>
        <w:t>- гарантирующих поставщиков, энергосбытовых, энергоснабжающих организаций, пр</w:t>
      </w:r>
      <w:r w:rsidRPr="002B7383">
        <w:rPr>
          <w:sz w:val="26"/>
          <w:szCs w:val="26"/>
        </w:rPr>
        <w:t>и</w:t>
      </w:r>
      <w:r w:rsidRPr="002B7383">
        <w:rPr>
          <w:sz w:val="26"/>
          <w:szCs w:val="26"/>
        </w:rPr>
        <w:t>обретающих электроэнергию в целях дальнейшей продажи потребит</w:t>
      </w:r>
      <w:r w:rsidRPr="002B7383">
        <w:rPr>
          <w:sz w:val="26"/>
          <w:szCs w:val="26"/>
        </w:rPr>
        <w:t>е</w:t>
      </w:r>
      <w:r w:rsidRPr="002B7383">
        <w:rPr>
          <w:sz w:val="26"/>
          <w:szCs w:val="26"/>
        </w:rPr>
        <w:t>лям-гражданам и (или) исполнителям коммунальной услуги электроснабж</w:t>
      </w:r>
      <w:r w:rsidRPr="002B7383">
        <w:rPr>
          <w:sz w:val="26"/>
          <w:szCs w:val="26"/>
        </w:rPr>
        <w:t>е</w:t>
      </w:r>
      <w:r w:rsidRPr="002B7383">
        <w:rPr>
          <w:sz w:val="26"/>
          <w:szCs w:val="26"/>
        </w:rPr>
        <w:t>ния, наймодателям (или уполномоченным ими лицам), в объемах фактического потребления потребителей-граждан и объемах электр</w:t>
      </w:r>
      <w:r w:rsidRPr="002B7383">
        <w:rPr>
          <w:sz w:val="26"/>
          <w:szCs w:val="26"/>
        </w:rPr>
        <w:t>о</w:t>
      </w:r>
      <w:r w:rsidRPr="002B7383">
        <w:rPr>
          <w:sz w:val="26"/>
          <w:szCs w:val="26"/>
        </w:rPr>
        <w:t>энергии, израсходованной на места общего пользования</w:t>
      </w:r>
      <w:r w:rsidR="002B7383" w:rsidRPr="002B7383">
        <w:rPr>
          <w:sz w:val="26"/>
          <w:szCs w:val="26"/>
        </w:rPr>
        <w:t xml:space="preserve"> (применяются тар</w:t>
      </w:r>
      <w:r w:rsidR="002B7383" w:rsidRPr="002B7383">
        <w:rPr>
          <w:sz w:val="26"/>
          <w:szCs w:val="26"/>
        </w:rPr>
        <w:t>и</w:t>
      </w:r>
      <w:r w:rsidR="002B7383" w:rsidRPr="002B7383">
        <w:rPr>
          <w:sz w:val="26"/>
          <w:szCs w:val="26"/>
        </w:rPr>
        <w:t>фы, установленные в пунктах 1.1 и 1.2, в зависимости от структуры фактического потребления приобретающих у них эле</w:t>
      </w:r>
      <w:r w:rsidR="002B7383" w:rsidRPr="002B7383">
        <w:rPr>
          <w:sz w:val="26"/>
          <w:szCs w:val="26"/>
        </w:rPr>
        <w:t>к</w:t>
      </w:r>
      <w:r w:rsidR="002B7383" w:rsidRPr="002B7383">
        <w:rPr>
          <w:sz w:val="26"/>
          <w:szCs w:val="26"/>
        </w:rPr>
        <w:t>трическую энергию потребителей-граждан)</w:t>
      </w:r>
      <w:r w:rsidRPr="002B7383">
        <w:rPr>
          <w:sz w:val="26"/>
          <w:szCs w:val="26"/>
        </w:rPr>
        <w:t>;</w:t>
      </w:r>
    </w:p>
    <w:p w:rsidR="00E10EDC" w:rsidRPr="002B7383" w:rsidRDefault="00E10EDC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sz w:val="26"/>
          <w:szCs w:val="26"/>
        </w:rPr>
        <w:t>- садоводческих, огороднических или дачных некоммерческих объединений граждан - некоммерческих организаций, учрежденных гражданами на добровольных началах для соде</w:t>
      </w:r>
      <w:r w:rsidRPr="002B7383">
        <w:rPr>
          <w:sz w:val="26"/>
          <w:szCs w:val="26"/>
        </w:rPr>
        <w:t>й</w:t>
      </w:r>
      <w:r w:rsidRPr="002B7383">
        <w:rPr>
          <w:sz w:val="26"/>
          <w:szCs w:val="26"/>
        </w:rPr>
        <w:t>ствия ее членам в решении общих социально-хозяйственных задач ведения садоводства, ог</w:t>
      </w:r>
      <w:r w:rsidRPr="002B7383">
        <w:rPr>
          <w:sz w:val="26"/>
          <w:szCs w:val="26"/>
        </w:rPr>
        <w:t>о</w:t>
      </w:r>
      <w:r w:rsidRPr="002B7383">
        <w:rPr>
          <w:sz w:val="26"/>
          <w:szCs w:val="26"/>
        </w:rPr>
        <w:t>родничества и дачного хозяйства;</w:t>
      </w:r>
    </w:p>
    <w:p w:rsidR="00E10EDC" w:rsidRPr="002B7383" w:rsidRDefault="00E10EDC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sz w:val="26"/>
          <w:szCs w:val="26"/>
        </w:rPr>
        <w:t>- физических лиц, приобретающих электрическую энергию в целях потребления в пом</w:t>
      </w:r>
      <w:r w:rsidRPr="002B7383">
        <w:rPr>
          <w:sz w:val="26"/>
          <w:szCs w:val="26"/>
        </w:rPr>
        <w:t>е</w:t>
      </w:r>
      <w:r w:rsidRPr="002B7383">
        <w:rPr>
          <w:sz w:val="26"/>
          <w:szCs w:val="26"/>
        </w:rPr>
        <w:t>щениях для содержания осужденных, при условии наличия раздельного учета в указанных п</w:t>
      </w:r>
      <w:r w:rsidRPr="002B7383">
        <w:rPr>
          <w:sz w:val="26"/>
          <w:szCs w:val="26"/>
        </w:rPr>
        <w:t>о</w:t>
      </w:r>
      <w:r w:rsidRPr="002B7383">
        <w:rPr>
          <w:sz w:val="26"/>
          <w:szCs w:val="26"/>
        </w:rPr>
        <w:t>мещениях</w:t>
      </w:r>
      <w:r w:rsidR="002B7383" w:rsidRPr="002B7383">
        <w:rPr>
          <w:sz w:val="26"/>
          <w:szCs w:val="26"/>
        </w:rPr>
        <w:t xml:space="preserve"> (применяются тарифы, установленные в пунктах 1.1 и 1.2, в зависимости от стру</w:t>
      </w:r>
      <w:r w:rsidR="002B7383" w:rsidRPr="002B7383">
        <w:rPr>
          <w:sz w:val="26"/>
          <w:szCs w:val="26"/>
        </w:rPr>
        <w:t>к</w:t>
      </w:r>
      <w:r w:rsidR="002B7383" w:rsidRPr="002B7383">
        <w:rPr>
          <w:sz w:val="26"/>
          <w:szCs w:val="26"/>
        </w:rPr>
        <w:t>туры фактического потребления приобретающих у них электрич</w:t>
      </w:r>
      <w:r w:rsidR="002B7383" w:rsidRPr="002B7383">
        <w:rPr>
          <w:sz w:val="26"/>
          <w:szCs w:val="26"/>
        </w:rPr>
        <w:t>е</w:t>
      </w:r>
      <w:r w:rsidR="002B7383" w:rsidRPr="002B7383">
        <w:rPr>
          <w:sz w:val="26"/>
          <w:szCs w:val="26"/>
        </w:rPr>
        <w:t>скую энергию потребителей-граждан)</w:t>
      </w:r>
      <w:r w:rsidRPr="002B7383">
        <w:rPr>
          <w:sz w:val="26"/>
          <w:szCs w:val="26"/>
        </w:rPr>
        <w:t>;</w:t>
      </w:r>
    </w:p>
    <w:p w:rsidR="00E10EDC" w:rsidRPr="002B7383" w:rsidRDefault="00E10EDC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sz w:val="26"/>
          <w:szCs w:val="26"/>
        </w:rPr>
        <w:t>- физических лиц, приобретающих электрическую энергию в целях потребления в нас</w:t>
      </w:r>
      <w:r w:rsidRPr="002B7383">
        <w:rPr>
          <w:sz w:val="26"/>
          <w:szCs w:val="26"/>
        </w:rPr>
        <w:t>е</w:t>
      </w:r>
      <w:r w:rsidRPr="002B7383">
        <w:rPr>
          <w:sz w:val="26"/>
          <w:szCs w:val="26"/>
        </w:rPr>
        <w:t>ленных пунктах, жилых зонах при воинских частях, рассчитывающихся по общему счетчику на вводе</w:t>
      </w:r>
      <w:r w:rsidR="002B7383" w:rsidRPr="002B7383">
        <w:rPr>
          <w:sz w:val="26"/>
          <w:szCs w:val="26"/>
        </w:rPr>
        <w:t xml:space="preserve"> (применяются тарифы, установленные в пунктах 1.1 и 1.2, в зависимости от структ</w:t>
      </w:r>
      <w:r w:rsidR="002B7383" w:rsidRPr="002B7383">
        <w:rPr>
          <w:sz w:val="26"/>
          <w:szCs w:val="26"/>
        </w:rPr>
        <w:t>у</w:t>
      </w:r>
      <w:r w:rsidR="002B7383" w:rsidRPr="002B7383">
        <w:rPr>
          <w:sz w:val="26"/>
          <w:szCs w:val="26"/>
        </w:rPr>
        <w:t>ры фактического потребления приобретающих у них электрическую энергию потребителей-граждан)</w:t>
      </w:r>
      <w:r w:rsidRPr="002B7383">
        <w:rPr>
          <w:sz w:val="26"/>
          <w:szCs w:val="26"/>
        </w:rPr>
        <w:t>;</w:t>
      </w:r>
    </w:p>
    <w:p w:rsidR="00E10EDC" w:rsidRPr="002B7383" w:rsidRDefault="00E10EDC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sz w:val="26"/>
          <w:szCs w:val="26"/>
        </w:rPr>
        <w:t>- содержащихся за счет прихожан религиозных организаций;</w:t>
      </w:r>
    </w:p>
    <w:p w:rsidR="00E10EDC" w:rsidRPr="002B7383" w:rsidRDefault="00E10EDC" w:rsidP="00467E68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6"/>
          <w:szCs w:val="26"/>
        </w:rPr>
      </w:pPr>
      <w:r w:rsidRPr="002B7383">
        <w:rPr>
          <w:sz w:val="26"/>
          <w:szCs w:val="26"/>
        </w:rPr>
        <w:t xml:space="preserve">- </w:t>
      </w:r>
      <w:r w:rsidR="00207985" w:rsidRPr="002B7383">
        <w:rPr>
          <w:sz w:val="26"/>
          <w:szCs w:val="26"/>
        </w:rPr>
        <w:t>некоммерческие объединения граждан (гаражно-строительные, гаражные кооп</w:t>
      </w:r>
      <w:r w:rsidR="00207985" w:rsidRPr="002B7383">
        <w:rPr>
          <w:sz w:val="26"/>
          <w:szCs w:val="26"/>
        </w:rPr>
        <w:t>е</w:t>
      </w:r>
      <w:r w:rsidR="00207985" w:rsidRPr="002B7383">
        <w:rPr>
          <w:sz w:val="26"/>
          <w:szCs w:val="26"/>
        </w:rPr>
        <w:t xml:space="preserve">ративы), объединенные хозяйственные постройки граждан (погреба, сараи) в соответствии с </w:t>
      </w:r>
      <w:r w:rsidR="003E3219" w:rsidRPr="002B7383">
        <w:rPr>
          <w:sz w:val="26"/>
          <w:szCs w:val="26"/>
        </w:rPr>
        <w:t>П</w:t>
      </w:r>
      <w:r w:rsidR="00207985" w:rsidRPr="002B7383">
        <w:rPr>
          <w:sz w:val="26"/>
          <w:szCs w:val="26"/>
        </w:rPr>
        <w:t>остано</w:t>
      </w:r>
      <w:r w:rsidR="00207985" w:rsidRPr="002B7383">
        <w:rPr>
          <w:sz w:val="26"/>
          <w:szCs w:val="26"/>
        </w:rPr>
        <w:t>в</w:t>
      </w:r>
      <w:r w:rsidR="00207985" w:rsidRPr="002B7383">
        <w:rPr>
          <w:sz w:val="26"/>
          <w:szCs w:val="26"/>
        </w:rPr>
        <w:t>лением Региональной энергетической комиссии К</w:t>
      </w:r>
      <w:r w:rsidR="00207985" w:rsidRPr="002B7383">
        <w:rPr>
          <w:sz w:val="26"/>
          <w:szCs w:val="26"/>
        </w:rPr>
        <w:t>е</w:t>
      </w:r>
      <w:r w:rsidR="00207985" w:rsidRPr="002B7383">
        <w:rPr>
          <w:sz w:val="26"/>
          <w:szCs w:val="26"/>
        </w:rPr>
        <w:t xml:space="preserve">меровской области от 14.11.2008 №136 </w:t>
      </w:r>
      <w:r w:rsidR="003E3219" w:rsidRPr="002B7383">
        <w:rPr>
          <w:sz w:val="26"/>
          <w:szCs w:val="26"/>
        </w:rPr>
        <w:t xml:space="preserve">(в ред. Постановления Региональной энергетической комиссии Кемеровской области от 12.03.2010 №39) </w:t>
      </w:r>
      <w:r w:rsidR="00D81864">
        <w:rPr>
          <w:sz w:val="26"/>
          <w:szCs w:val="26"/>
        </w:rPr>
        <w:t>«</w:t>
      </w:r>
      <w:r w:rsidR="00207985" w:rsidRPr="002B7383">
        <w:rPr>
          <w:sz w:val="26"/>
          <w:szCs w:val="26"/>
        </w:rPr>
        <w:t>Об отнесении потребителей электрической энергии к потребителям, прира</w:t>
      </w:r>
      <w:r w:rsidR="00207985" w:rsidRPr="002B7383">
        <w:rPr>
          <w:sz w:val="26"/>
          <w:szCs w:val="26"/>
        </w:rPr>
        <w:t>в</w:t>
      </w:r>
      <w:r w:rsidR="00207985" w:rsidRPr="002B7383">
        <w:rPr>
          <w:sz w:val="26"/>
          <w:szCs w:val="26"/>
        </w:rPr>
        <w:t xml:space="preserve">ненным к группе </w:t>
      </w:r>
      <w:r w:rsidR="00D81864">
        <w:rPr>
          <w:sz w:val="26"/>
          <w:szCs w:val="26"/>
        </w:rPr>
        <w:t>«</w:t>
      </w:r>
      <w:r w:rsidR="00207985" w:rsidRPr="002B7383">
        <w:rPr>
          <w:sz w:val="26"/>
          <w:szCs w:val="26"/>
        </w:rPr>
        <w:t>население</w:t>
      </w:r>
      <w:r w:rsidR="00D81864">
        <w:rPr>
          <w:sz w:val="26"/>
          <w:szCs w:val="26"/>
        </w:rPr>
        <w:t>»</w:t>
      </w:r>
      <w:r w:rsidRPr="002B7383">
        <w:rPr>
          <w:sz w:val="26"/>
          <w:szCs w:val="26"/>
        </w:rPr>
        <w:t>.</w:t>
      </w:r>
    </w:p>
    <w:p w:rsidR="008E75D7" w:rsidRDefault="008E75D7" w:rsidP="00E10EDC">
      <w:pPr>
        <w:ind w:firstLine="720"/>
        <w:jc w:val="both"/>
      </w:pPr>
    </w:p>
    <w:p w:rsidR="0072772A" w:rsidRDefault="0072772A" w:rsidP="00E10EDC">
      <w:pPr>
        <w:ind w:firstLine="720"/>
        <w:jc w:val="both"/>
      </w:pPr>
    </w:p>
    <w:p w:rsidR="0072772A" w:rsidRDefault="0072772A" w:rsidP="00E10EDC">
      <w:pPr>
        <w:ind w:firstLine="720"/>
        <w:jc w:val="both"/>
      </w:pPr>
    </w:p>
    <w:sectPr w:rsidR="0072772A" w:rsidSect="00652633">
      <w:pgSz w:w="11906" w:h="16838"/>
      <w:pgMar w:top="426" w:right="38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63" w:rsidRDefault="00E11D63">
      <w:r>
        <w:separator/>
      </w:r>
    </w:p>
  </w:endnote>
  <w:endnote w:type="continuationSeparator" w:id="1">
    <w:p w:rsidR="00E11D63" w:rsidRDefault="00E1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06">
    <w:altName w:val="Tahoma"/>
    <w:charset w:val="00"/>
    <w:family w:val="roman"/>
    <w:pitch w:val="variable"/>
    <w:sig w:usb0="00000287" w:usb1="00000000" w:usb2="00000000" w:usb3="00000000" w:csb0="009F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63" w:rsidRDefault="00E11D63">
      <w:r>
        <w:separator/>
      </w:r>
    </w:p>
  </w:footnote>
  <w:footnote w:type="continuationSeparator" w:id="1">
    <w:p w:rsidR="00E11D63" w:rsidRDefault="00E11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5D7"/>
    <w:rsid w:val="00005B4F"/>
    <w:rsid w:val="0001537D"/>
    <w:rsid w:val="000157A0"/>
    <w:rsid w:val="00030174"/>
    <w:rsid w:val="00087139"/>
    <w:rsid w:val="00122844"/>
    <w:rsid w:val="00122966"/>
    <w:rsid w:val="00151DA4"/>
    <w:rsid w:val="00152BD2"/>
    <w:rsid w:val="001A7A8F"/>
    <w:rsid w:val="001B4355"/>
    <w:rsid w:val="001C1924"/>
    <w:rsid w:val="001E003D"/>
    <w:rsid w:val="00206EDB"/>
    <w:rsid w:val="00207985"/>
    <w:rsid w:val="00217B27"/>
    <w:rsid w:val="002B7383"/>
    <w:rsid w:val="002C0772"/>
    <w:rsid w:val="002F17FB"/>
    <w:rsid w:val="00312315"/>
    <w:rsid w:val="003250DF"/>
    <w:rsid w:val="00340049"/>
    <w:rsid w:val="003501CF"/>
    <w:rsid w:val="003E3219"/>
    <w:rsid w:val="003F4270"/>
    <w:rsid w:val="003F6B96"/>
    <w:rsid w:val="00400C98"/>
    <w:rsid w:val="00404EFD"/>
    <w:rsid w:val="004256D5"/>
    <w:rsid w:val="00467E68"/>
    <w:rsid w:val="00485101"/>
    <w:rsid w:val="00495948"/>
    <w:rsid w:val="004B37E8"/>
    <w:rsid w:val="004E2A92"/>
    <w:rsid w:val="004E2B3D"/>
    <w:rsid w:val="004F4405"/>
    <w:rsid w:val="005130C2"/>
    <w:rsid w:val="0052253E"/>
    <w:rsid w:val="0054724B"/>
    <w:rsid w:val="005514FF"/>
    <w:rsid w:val="00554028"/>
    <w:rsid w:val="005B6326"/>
    <w:rsid w:val="005F67C0"/>
    <w:rsid w:val="006164A7"/>
    <w:rsid w:val="006443CB"/>
    <w:rsid w:val="00652633"/>
    <w:rsid w:val="00652F4B"/>
    <w:rsid w:val="00671D85"/>
    <w:rsid w:val="006C07B0"/>
    <w:rsid w:val="006D1C24"/>
    <w:rsid w:val="006E3965"/>
    <w:rsid w:val="00703491"/>
    <w:rsid w:val="0072772A"/>
    <w:rsid w:val="00743F53"/>
    <w:rsid w:val="00752CAD"/>
    <w:rsid w:val="00772FCB"/>
    <w:rsid w:val="007E7CE1"/>
    <w:rsid w:val="0085140D"/>
    <w:rsid w:val="008538D7"/>
    <w:rsid w:val="0086025D"/>
    <w:rsid w:val="008713CD"/>
    <w:rsid w:val="008A572F"/>
    <w:rsid w:val="008B45E5"/>
    <w:rsid w:val="008C3047"/>
    <w:rsid w:val="008C7AD9"/>
    <w:rsid w:val="008D5605"/>
    <w:rsid w:val="008E38A1"/>
    <w:rsid w:val="008E75D7"/>
    <w:rsid w:val="00903C04"/>
    <w:rsid w:val="00914940"/>
    <w:rsid w:val="009355D9"/>
    <w:rsid w:val="00937A0E"/>
    <w:rsid w:val="00972DEC"/>
    <w:rsid w:val="00973FE4"/>
    <w:rsid w:val="00985B57"/>
    <w:rsid w:val="0098752A"/>
    <w:rsid w:val="009A6681"/>
    <w:rsid w:val="009E4564"/>
    <w:rsid w:val="00A15F93"/>
    <w:rsid w:val="00A60C9C"/>
    <w:rsid w:val="00A80404"/>
    <w:rsid w:val="00AB1212"/>
    <w:rsid w:val="00B15F76"/>
    <w:rsid w:val="00B41937"/>
    <w:rsid w:val="00B43066"/>
    <w:rsid w:val="00B46595"/>
    <w:rsid w:val="00B557D8"/>
    <w:rsid w:val="00B61212"/>
    <w:rsid w:val="00B75B45"/>
    <w:rsid w:val="00B82799"/>
    <w:rsid w:val="00B95CB3"/>
    <w:rsid w:val="00BA292D"/>
    <w:rsid w:val="00BA67C8"/>
    <w:rsid w:val="00BE65DF"/>
    <w:rsid w:val="00C35B8C"/>
    <w:rsid w:val="00C46D01"/>
    <w:rsid w:val="00C558C8"/>
    <w:rsid w:val="00C62944"/>
    <w:rsid w:val="00C764C2"/>
    <w:rsid w:val="00C904EF"/>
    <w:rsid w:val="00CA3A73"/>
    <w:rsid w:val="00CC0801"/>
    <w:rsid w:val="00CD0CD9"/>
    <w:rsid w:val="00CD48EE"/>
    <w:rsid w:val="00CD4D09"/>
    <w:rsid w:val="00CD5714"/>
    <w:rsid w:val="00CF4797"/>
    <w:rsid w:val="00D000B5"/>
    <w:rsid w:val="00D5371F"/>
    <w:rsid w:val="00D600CC"/>
    <w:rsid w:val="00D6319D"/>
    <w:rsid w:val="00D70B25"/>
    <w:rsid w:val="00D81864"/>
    <w:rsid w:val="00DA42D7"/>
    <w:rsid w:val="00DA75FC"/>
    <w:rsid w:val="00DB0780"/>
    <w:rsid w:val="00DB6499"/>
    <w:rsid w:val="00DC2328"/>
    <w:rsid w:val="00DD018A"/>
    <w:rsid w:val="00DD7CBA"/>
    <w:rsid w:val="00DF570B"/>
    <w:rsid w:val="00E0163B"/>
    <w:rsid w:val="00E10EDC"/>
    <w:rsid w:val="00E11D63"/>
    <w:rsid w:val="00E236BC"/>
    <w:rsid w:val="00ED0D78"/>
    <w:rsid w:val="00ED1823"/>
    <w:rsid w:val="00EE3A21"/>
    <w:rsid w:val="00EF483C"/>
    <w:rsid w:val="00F0167B"/>
    <w:rsid w:val="00F10989"/>
    <w:rsid w:val="00F1448B"/>
    <w:rsid w:val="00F1518E"/>
    <w:rsid w:val="00F75E24"/>
    <w:rsid w:val="00FE4B7B"/>
    <w:rsid w:val="00FF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71F"/>
    <w:rPr>
      <w:sz w:val="24"/>
      <w:szCs w:val="24"/>
    </w:rPr>
  </w:style>
  <w:style w:type="paragraph" w:styleId="1">
    <w:name w:val="heading 1"/>
    <w:basedOn w:val="a"/>
    <w:next w:val="a"/>
    <w:qFormat/>
    <w:rsid w:val="006164A7"/>
    <w:pPr>
      <w:keepNext/>
      <w:jc w:val="center"/>
      <w:outlineLvl w:val="0"/>
    </w:pPr>
    <w:rPr>
      <w:rFonts w:ascii="font206" w:eastAsia="font206" w:hAnsi="font206"/>
      <w:sz w:val="26"/>
      <w:szCs w:val="20"/>
    </w:rPr>
  </w:style>
  <w:style w:type="paragraph" w:styleId="2">
    <w:name w:val="heading 2"/>
    <w:basedOn w:val="a"/>
    <w:next w:val="a"/>
    <w:qFormat/>
    <w:rsid w:val="006164A7"/>
    <w:pPr>
      <w:keepNext/>
      <w:jc w:val="both"/>
      <w:outlineLvl w:val="1"/>
    </w:pPr>
    <w:rPr>
      <w:rFonts w:ascii="font206" w:eastAsia="font206" w:hAnsi="font206"/>
      <w:sz w:val="26"/>
      <w:szCs w:val="20"/>
    </w:rPr>
  </w:style>
  <w:style w:type="paragraph" w:styleId="3">
    <w:name w:val="heading 3"/>
    <w:basedOn w:val="a"/>
    <w:next w:val="a"/>
    <w:qFormat/>
    <w:rsid w:val="006164A7"/>
    <w:pPr>
      <w:keepNext/>
      <w:jc w:val="center"/>
      <w:outlineLvl w:val="2"/>
    </w:pPr>
    <w:rPr>
      <w:rFonts w:ascii="font206" w:eastAsia="font206" w:hAnsi="font206"/>
      <w:b/>
      <w:sz w:val="26"/>
      <w:szCs w:val="20"/>
    </w:rPr>
  </w:style>
  <w:style w:type="paragraph" w:styleId="4">
    <w:name w:val="heading 4"/>
    <w:basedOn w:val="a"/>
    <w:next w:val="a"/>
    <w:qFormat/>
    <w:rsid w:val="006164A7"/>
    <w:pPr>
      <w:keepNext/>
      <w:spacing w:before="240" w:after="60"/>
      <w:outlineLvl w:val="3"/>
    </w:pPr>
    <w:rPr>
      <w:rFonts w:eastAsia="font206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6164A7"/>
    <w:pPr>
      <w:spacing w:after="120" w:line="480" w:lineRule="auto"/>
      <w:ind w:left="283"/>
    </w:pPr>
    <w:rPr>
      <w:rFonts w:ascii="font206" w:eastAsia="font206" w:hAnsi="font206"/>
      <w:sz w:val="20"/>
      <w:szCs w:val="20"/>
    </w:rPr>
  </w:style>
  <w:style w:type="table" w:styleId="a3">
    <w:name w:val="Table Grid"/>
    <w:basedOn w:val="a1"/>
    <w:rsid w:val="006164A7"/>
    <w:rPr>
      <w:rFonts w:ascii="font206" w:eastAsia="font206" w:hAnsi="font20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518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52253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2253E"/>
    <w:pPr>
      <w:tabs>
        <w:tab w:val="center" w:pos="4677"/>
        <w:tab w:val="right" w:pos="9355"/>
      </w:tabs>
    </w:pPr>
  </w:style>
  <w:style w:type="paragraph" w:customStyle="1" w:styleId="10">
    <w:name w:val="Знак Знак Знак1"/>
    <w:basedOn w:val="a"/>
    <w:rsid w:val="00404EF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85140D"/>
    <w:rPr>
      <w:color w:val="0000FF"/>
      <w:u w:val="single"/>
    </w:rPr>
  </w:style>
  <w:style w:type="paragraph" w:styleId="a8">
    <w:name w:val="Block Text"/>
    <w:basedOn w:val="a"/>
    <w:rsid w:val="0072772A"/>
    <w:pPr>
      <w:widowControl w:val="0"/>
      <w:snapToGrid w:val="0"/>
      <w:spacing w:before="280"/>
      <w:ind w:left="1440" w:right="2000"/>
      <w:jc w:val="center"/>
    </w:pPr>
    <w:rPr>
      <w:sz w:val="20"/>
      <w:szCs w:val="20"/>
    </w:rPr>
  </w:style>
  <w:style w:type="paragraph" w:customStyle="1" w:styleId="FR1">
    <w:name w:val="FR1"/>
    <w:rsid w:val="0072772A"/>
    <w:pPr>
      <w:widowControl w:val="0"/>
      <w:snapToGrid w:val="0"/>
      <w:ind w:left="200"/>
      <w:jc w:val="center"/>
    </w:pPr>
    <w:rPr>
      <w:sz w:val="28"/>
    </w:rPr>
  </w:style>
  <w:style w:type="paragraph" w:styleId="a9">
    <w:name w:val="Normal (Web)"/>
    <w:basedOn w:val="a"/>
    <w:uiPriority w:val="99"/>
    <w:unhideWhenUsed/>
    <w:rsid w:val="0065263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52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№_________</vt:lpstr>
    </vt:vector>
  </TitlesOfParts>
  <Company>ГП АЭЭ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№_________</dc:title>
  <dc:subject/>
  <dc:creator>Зинченко </dc:creator>
  <cp:keywords/>
  <cp:lastModifiedBy>s.savin</cp:lastModifiedBy>
  <cp:revision>4</cp:revision>
  <cp:lastPrinted>2010-11-07T08:28:00Z</cp:lastPrinted>
  <dcterms:created xsi:type="dcterms:W3CDTF">2010-12-22T10:40:00Z</dcterms:created>
  <dcterms:modified xsi:type="dcterms:W3CDTF">2010-12-22T10:42:00Z</dcterms:modified>
</cp:coreProperties>
</file>